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FF" w:rsidRDefault="00B97E4D" w:rsidP="00D756C0">
      <w:pPr>
        <w:ind w:left="2832" w:firstLine="708"/>
        <w:rPr>
          <w:b/>
        </w:rPr>
      </w:pPr>
      <w:proofErr w:type="spellStart"/>
      <w:r w:rsidRPr="00B97E4D">
        <w:rPr>
          <w:b/>
        </w:rPr>
        <w:t>Př</w:t>
      </w:r>
      <w:proofErr w:type="spellEnd"/>
      <w:r w:rsidRPr="00B97E4D">
        <w:rPr>
          <w:b/>
        </w:rPr>
        <w:t xml:space="preserve"> 6 </w:t>
      </w:r>
      <w:r>
        <w:rPr>
          <w:b/>
        </w:rPr>
        <w:t>– HMYZ S PROMĚNOU DOKONALOU</w:t>
      </w:r>
      <w:r w:rsidR="00A3430D">
        <w:rPr>
          <w:b/>
        </w:rPr>
        <w:t xml:space="preserve"> 25. – 29.5.</w:t>
      </w:r>
      <w:bookmarkStart w:id="0" w:name="_GoBack"/>
      <w:bookmarkEnd w:id="0"/>
    </w:p>
    <w:p w:rsidR="00B97E4D" w:rsidRDefault="00B97E4D" w:rsidP="00B97E4D">
      <w:r w:rsidRPr="00B97E4D">
        <w:t>Milí šesťáci</w:t>
      </w:r>
      <w:r>
        <w:t>,</w:t>
      </w:r>
    </w:p>
    <w:p w:rsidR="00B97E4D" w:rsidRDefault="00B97E4D" w:rsidP="00B97E4D">
      <w:r>
        <w:t>zbývají nám poslední kapitoly</w:t>
      </w:r>
      <w:r w:rsidR="005D1242">
        <w:t xml:space="preserve"> a myslím, že s pomocí videí od pana učitele </w:t>
      </w:r>
      <w:proofErr w:type="spellStart"/>
      <w:r w:rsidR="005D1242">
        <w:t>Curka</w:t>
      </w:r>
      <w:proofErr w:type="spellEnd"/>
      <w:r w:rsidR="005D1242">
        <w:t xml:space="preserve"> je zvládneme s přehledem. Minulý týden jste si zkusili vyřešit tajenku a až na výjimky jste to vy, kteří se mnou poctivě</w:t>
      </w:r>
      <w:r w:rsidR="00E43FBE">
        <w:t xml:space="preserve"> spolupracujete</w:t>
      </w:r>
      <w:r w:rsidR="005D1242">
        <w:t>, zvládli skvěle.</w:t>
      </w:r>
    </w:p>
    <w:p w:rsidR="005D1242" w:rsidRDefault="005D1242" w:rsidP="00B97E4D">
      <w:r>
        <w:t xml:space="preserve">Tak, pracovat budeme stejným způsobem – kouknu na video, udělám si pár poznámek do sešitu a budu se snažit si to, co mě zaujme, zapamatovat! </w:t>
      </w:r>
      <w:r>
        <w:sym w:font="Wingdings" w:char="F04A"/>
      </w:r>
    </w:p>
    <w:p w:rsidR="005D1242" w:rsidRDefault="005D1242" w:rsidP="00B97E4D">
      <w:r>
        <w:t>Začneme řádem SÍŤOKŘÍDLÍ A CHROSTÍCI:</w:t>
      </w:r>
      <w:r>
        <w:tab/>
      </w:r>
      <w:hyperlink r:id="rId5" w:history="1">
        <w:r w:rsidRPr="001E435E">
          <w:rPr>
            <w:rStyle w:val="Hypertextovodkaz"/>
          </w:rPr>
          <w:t>https://www.youtube.com/watch?v=9VgaC9f2mAk</w:t>
        </w:r>
      </w:hyperlink>
    </w:p>
    <w:p w:rsidR="005D1242" w:rsidRDefault="00E43FBE" w:rsidP="00B97E4D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CCA280A" wp14:editId="126ED603">
            <wp:simplePos x="0" y="0"/>
            <wp:positionH relativeFrom="column">
              <wp:posOffset>-635</wp:posOffset>
            </wp:positionH>
            <wp:positionV relativeFrom="paragraph">
              <wp:posOffset>1080770</wp:posOffset>
            </wp:positionV>
            <wp:extent cx="2080260" cy="1720850"/>
            <wp:effectExtent l="0" t="0" r="0" b="0"/>
            <wp:wrapTight wrapText="bothSides">
              <wp:wrapPolygon edited="0">
                <wp:start x="0" y="0"/>
                <wp:lineTo x="0" y="21281"/>
                <wp:lineTo x="21363" y="21281"/>
                <wp:lineTo x="21363" y="0"/>
                <wp:lineTo x="0" y="0"/>
              </wp:wrapPolygon>
            </wp:wrapTight>
            <wp:docPr id="1" name="obrázek 2" descr="Mravkolev – George Svehla – album na Rajč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ravkolev – George Svehla – album na Rajčet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242">
        <w:t xml:space="preserve">Mimochodem – pokud jste na Smržovce, jděte se projít spojovací cestičkou mezi Rašelinovou ulicí (směrem od </w:t>
      </w:r>
      <w:proofErr w:type="spellStart"/>
      <w:r w:rsidR="005D1242">
        <w:t>Sportovky</w:t>
      </w:r>
      <w:proofErr w:type="spellEnd"/>
      <w:r w:rsidR="005D1242">
        <w:t>)</w:t>
      </w:r>
      <w:r w:rsidR="00AD7549">
        <w:t xml:space="preserve"> a Jabloneckou</w:t>
      </w:r>
      <w:r w:rsidR="00D756C0">
        <w:t xml:space="preserve"> (to je silnice od rybníčku na Novou Ves)</w:t>
      </w:r>
      <w:r w:rsidR="00AD7549">
        <w:t>. Uprostřed ce</w:t>
      </w:r>
      <w:r w:rsidR="00D756C0">
        <w:t xml:space="preserve">stičky přejdete potůček, dál </w:t>
      </w:r>
      <w:r w:rsidR="00AD7549">
        <w:t xml:space="preserve">máte </w:t>
      </w:r>
      <w:r w:rsidR="00D756C0">
        <w:t xml:space="preserve">jeho přítok </w:t>
      </w:r>
      <w:r w:rsidR="00AD7549">
        <w:t xml:space="preserve">po pravé straně. V něm jsou </w:t>
      </w:r>
      <w:r w:rsidR="00D756C0">
        <w:t xml:space="preserve">na začátku a konci </w:t>
      </w:r>
      <w:r w:rsidR="00AD7549">
        <w:t>2 betonové nádrže asi jako polovina vany a v nich je spousta chrostíků. Nebo se někdy na procházce kolem nějakého potoka zastavte a zadívejte se do vody, zkuste zvednout kameny a možná chrostíky také objevíte.</w:t>
      </w:r>
    </w:p>
    <w:p w:rsidR="00AD7549" w:rsidRDefault="00D756C0" w:rsidP="00B97E4D">
      <w:r>
        <w:t>Tady uvidíte, jak mravkolev loví mravence:</w:t>
      </w:r>
      <w:r>
        <w:tab/>
        <w:t xml:space="preserve"> </w:t>
      </w:r>
      <w:hyperlink r:id="rId7" w:history="1">
        <w:r w:rsidRPr="001E435E">
          <w:rPr>
            <w:rStyle w:val="Hypertextovodkaz"/>
          </w:rPr>
          <w:t>https://www.youtube.com/watch?v=HfWDNWfe2_g</w:t>
        </w:r>
      </w:hyperlink>
    </w:p>
    <w:p w:rsidR="00E43FBE" w:rsidRDefault="00E43FBE" w:rsidP="00B97E4D">
      <w:r>
        <w:t>Až půjdete na výlet třeba v Českém ráji, kde jsou pískovcové skály, podívejte se přímo k nim. Možná tam najdete okrouhlé jamky mravkolva.</w:t>
      </w:r>
    </w:p>
    <w:p w:rsidR="00E43FBE" w:rsidRDefault="00E43FBE" w:rsidP="00B97E4D"/>
    <w:p w:rsidR="00E43FBE" w:rsidRDefault="00481FBC" w:rsidP="00B97E4D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0551302" wp14:editId="2AC6E81A">
            <wp:simplePos x="0" y="0"/>
            <wp:positionH relativeFrom="column">
              <wp:posOffset>2659380</wp:posOffset>
            </wp:positionH>
            <wp:positionV relativeFrom="paragraph">
              <wp:posOffset>109855</wp:posOffset>
            </wp:positionV>
            <wp:extent cx="2118360" cy="1729740"/>
            <wp:effectExtent l="0" t="0" r="0" b="3810"/>
            <wp:wrapTight wrapText="bothSides">
              <wp:wrapPolygon edited="0">
                <wp:start x="0" y="0"/>
                <wp:lineTo x="0" y="21410"/>
                <wp:lineTo x="21367" y="21410"/>
                <wp:lineTo x="21367" y="0"/>
                <wp:lineTo x="0" y="0"/>
              </wp:wrapPolygon>
            </wp:wrapTight>
            <wp:docPr id="2" name="obrázek 2" descr="Blecha, karikatura, ilustrace, vekt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echa, karikatura, ilustrace, vektor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12" b="6584"/>
                    <a:stretch/>
                  </pic:blipFill>
                  <pic:spPr bwMode="auto">
                    <a:xfrm>
                      <a:off x="0" y="0"/>
                      <a:ext cx="211836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FBE" w:rsidRDefault="00E43FBE" w:rsidP="00B97E4D"/>
    <w:p w:rsidR="00D756C0" w:rsidRDefault="00D756C0" w:rsidP="00B97E4D">
      <w:r>
        <w:t>Ještě se podívejte na zajímavosti o blechách</w:t>
      </w:r>
      <w:r w:rsidRPr="00D756C0">
        <w:rPr>
          <w:b/>
        </w:rPr>
        <w:t xml:space="preserve"> (jen do 2:40 min, DÁL UŽ NEMUSÍTE!)</w:t>
      </w:r>
      <w:r>
        <w:tab/>
      </w:r>
      <w:hyperlink r:id="rId9" w:history="1">
        <w:r w:rsidRPr="001E435E">
          <w:rPr>
            <w:rStyle w:val="Hypertextovodkaz"/>
          </w:rPr>
          <w:t>https://www.youtube.com/</w:t>
        </w:r>
        <w:proofErr w:type="spellStart"/>
        <w:r w:rsidRPr="001E435E">
          <w:rPr>
            <w:rStyle w:val="Hypertextovodkaz"/>
          </w:rPr>
          <w:t>watch?v</w:t>
        </w:r>
        <w:proofErr w:type="spellEnd"/>
        <w:r w:rsidRPr="001E435E">
          <w:rPr>
            <w:rStyle w:val="Hypertextovodkaz"/>
          </w:rPr>
          <w:t>=DdB1WMRoR7U</w:t>
        </w:r>
      </w:hyperlink>
      <w:r w:rsidR="00481FBC">
        <w:t>¨</w:t>
      </w:r>
    </w:p>
    <w:p w:rsidR="00481FBC" w:rsidRDefault="00481FBC" w:rsidP="00B97E4D">
      <w:r>
        <w:t>Blecha váží jen zhruba 0,7 miligramů, dokáže však doskočit až do vzdálenosti 35 centimetrů a „vznést se“ při tom do výšky dvaceti centimetrů – při tom zažívá přetížení,</w:t>
      </w:r>
      <w:r>
        <w:t xml:space="preserve"> které</w:t>
      </w:r>
      <w:r>
        <w:t xml:space="preserve"> je pětadvacetkrát větší než u kosmonautů ve startující raketě.</w:t>
      </w:r>
      <w:r>
        <w:t xml:space="preserve"> </w:t>
      </w:r>
      <w:r>
        <w:t>Kdyby se jí měl vyrovnat lidský skokan do dálky, musel by skočit 180 metrů.</w:t>
      </w:r>
    </w:p>
    <w:p w:rsidR="00E43FBE" w:rsidRDefault="00E43FBE" w:rsidP="00B97E4D">
      <w:r>
        <w:t xml:space="preserve">Tady se dozvíte, jak je to s blechami a pejsky: </w:t>
      </w:r>
      <w:r>
        <w:tab/>
      </w:r>
      <w:hyperlink r:id="rId10" w:history="1">
        <w:r w:rsidRPr="001E435E">
          <w:rPr>
            <w:rStyle w:val="Hypertextovodkaz"/>
          </w:rPr>
          <w:t>https://www.youtube.com/watch?v=P0-8NsJx9pU</w:t>
        </w:r>
      </w:hyperlink>
    </w:p>
    <w:p w:rsidR="00481FBC" w:rsidRDefault="00481FBC" w:rsidP="00B97E4D"/>
    <w:p w:rsidR="00481FBC" w:rsidRDefault="00481FBC" w:rsidP="00B97E4D">
      <w:r>
        <w:t>A to je pro dnešek všechno, moji milí žáčci! Tento týden budete bez povinného úkolu k zaslání. Když půjdete na procházku, možná už poznáte i některé živočichy, o kterých jste si něco nastudovali. Kdybyste potkali nějakého zajímavého tvora,</w:t>
      </w:r>
      <w:r w:rsidR="00A3430D">
        <w:t xml:space="preserve"> klidně ho vyfoťte a podělte se</w:t>
      </w:r>
      <w:r>
        <w:t xml:space="preserve"> se mnou o</w:t>
      </w:r>
      <w:r w:rsidR="00A3430D">
        <w:t xml:space="preserve"> zážitek (tím tvorem nemyslím bratra ani babičku… </w:t>
      </w:r>
      <w:r w:rsidR="00A3430D">
        <w:sym w:font="Wingdings" w:char="F04A"/>
      </w:r>
      <w:r w:rsidR="00A3430D">
        <w:t>).</w:t>
      </w:r>
    </w:p>
    <w:p w:rsidR="00A3430D" w:rsidRDefault="00A3430D" w:rsidP="00B97E4D">
      <w:r>
        <w:t>Krásný týden!</w:t>
      </w:r>
    </w:p>
    <w:p w:rsidR="00A3430D" w:rsidRDefault="00A3430D" w:rsidP="00B97E4D">
      <w:r>
        <w:t>Markéta Urbanová</w:t>
      </w:r>
    </w:p>
    <w:p w:rsidR="00D756C0" w:rsidRDefault="00D756C0" w:rsidP="00B97E4D"/>
    <w:p w:rsidR="00D756C0" w:rsidRDefault="00D756C0" w:rsidP="00B97E4D"/>
    <w:p w:rsidR="00D756C0" w:rsidRPr="00B97E4D" w:rsidRDefault="00D756C0" w:rsidP="00B97E4D"/>
    <w:sectPr w:rsidR="00D756C0" w:rsidRPr="00B97E4D" w:rsidSect="00B97E4D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4D"/>
    <w:rsid w:val="00481FBC"/>
    <w:rsid w:val="005D1242"/>
    <w:rsid w:val="008219FF"/>
    <w:rsid w:val="00A3430D"/>
    <w:rsid w:val="00AD7549"/>
    <w:rsid w:val="00B97E4D"/>
    <w:rsid w:val="00D756C0"/>
    <w:rsid w:val="00E4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124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124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fWDNWfe2_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9VgaC9f2mAk" TargetMode="External"/><Relationship Id="rId10" Type="http://schemas.openxmlformats.org/officeDocument/2006/relationships/hyperlink" Target="https://www.youtube.com/watch?v=P0-8NsJx9p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dB1WMRoR7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urbama</dc:creator>
  <cp:lastModifiedBy>urbama</cp:lastModifiedBy>
  <cp:revision>1</cp:revision>
  <dcterms:created xsi:type="dcterms:W3CDTF">2020-05-23T20:03:00Z</dcterms:created>
  <dcterms:modified xsi:type="dcterms:W3CDTF">2020-05-23T21:12:00Z</dcterms:modified>
</cp:coreProperties>
</file>