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23.3.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Pedosféra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půdní obal Země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půda = vrstva zvětralých hornin na povrchu litosféry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půda vzniká činností půdotvorných činitelů na matečnou horninu. této činnosti se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říká zvětrávání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Půdotvorní činitelé (ti, kteří pomáhají tvořit půdu)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voda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vzduch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teplota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organismy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podnebí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matečná hornina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Složky půdy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živá složka - rostliny, živočichové a další mikroorganismy - napomáhají úrodnosti půdy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neživá složka - zvětralé horniny, půdní voda a půdní vzduch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humus = nejdůležitější složka půdy, je to část půdy, která je nejúrodnější a skládá se z těl odumřelých živočichů a rostlin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Půdní typy a půdní druhy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 různých místech Země máme rozdílné podmínky, třeba klimatické, na základě těchto podmínek máme různé podnebné pásy, ale také různé půdy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každý půdní profil, což je jakýsi svislý průřez půdou prováděný kolmo k zemskému povrchu, se skládá z různě zbarvených půdních horizontů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půdní horizonty se liší nejen barvou, ale i strukturou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půdní typy - na základě rozdílné barvy půdních horizontů rozlišujeme: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2160" w:hanging="175.7480314960631"/>
        <w:rPr>
          <w:u w:val="none"/>
        </w:rPr>
      </w:pPr>
      <w:r w:rsidDel="00000000" w:rsidR="00000000" w:rsidRPr="00000000">
        <w:rPr>
          <w:rtl w:val="0"/>
        </w:rPr>
        <w:t xml:space="preserve">černozemě - nejúrodnější, nejvíce humusu, pěstování obilí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ind w:left="2160" w:hanging="175.7480314960631"/>
        <w:rPr>
          <w:u w:val="none"/>
        </w:rPr>
      </w:pPr>
      <w:r w:rsidDel="00000000" w:rsidR="00000000" w:rsidRPr="00000000">
        <w:rPr>
          <w:rtl w:val="0"/>
        </w:rPr>
        <w:t xml:space="preserve">hnědozemě - velmi kvalitní půdy, pěstování obilí, cukrové řepy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ind w:left="2160" w:hanging="175.7480314960631"/>
        <w:rPr>
          <w:u w:val="none"/>
        </w:rPr>
      </w:pPr>
      <w:r w:rsidDel="00000000" w:rsidR="00000000" w:rsidRPr="00000000">
        <w:rPr>
          <w:rtl w:val="0"/>
        </w:rPr>
        <w:t xml:space="preserve">podzolové půdy - pro zemědělství nevhodné, vyskytují se pod jehličnatými lesy</w:t>
      </w:r>
    </w:p>
    <w:p w:rsidR="00000000" w:rsidDel="00000000" w:rsidP="00000000" w:rsidRDefault="00000000" w:rsidRPr="00000000" w14:paraId="0000001E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půdní druhy - určujeme je základě zrnitosti, tzn. na velikosti částic, které se nachází v půdě rozlišujeme: 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půdy hlinité - středně těžké, velmi úrodné, vhodné pro zemědělství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půdy písčité - lehké, málo úrodné, v pouštích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půdy jílovité - těžké, schopny zadržovat vodu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půdy kamenité - nevhodné pro zemědělství, vysokohorské oblasti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30.3.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Význam půdy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důležitá pro život mnoha organismů - někteří z nich jsou na půdě přímo závislí a užiteční - krtek, žížala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 mnohé živočichy je půda zároveň jejich domovem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důležitá pro život rostlin - poskytuje podmínky pro jejich růst a výživu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hlavním zdroje obživy - zejména v rozvojových zemích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zdrojem surovin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Ochrana půdy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půdu je potřeba chránit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často dochází k jejímu narušování škodlivými látkami - kontaminace - průmyslové havárie, při kterých unikají do půdy chemikálie, zemědělská činnost, používání různých chemických postřiků, atd.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půdu ohrožuje také rozšiřování vesnic a měst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Přírodní rizika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oblasti našich zeměpisných šířek patří mezi nejčastější přírodní rizika narušování půdy za působení vody a větru = eroze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vodní eroze - následkem prudkého deště nebo rychlého tání sněhu dochází ke smývání svrchní části půdy a tím k jejímu narušování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větrná eroze - odnos půdních částic větrem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 erozi přispívá také člověk svou zemědělskou a průmyslovou činností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desertifikace - rozšiřování pouští - může být způsobena nadměrným odběrem vody pro zavlažování půdy (Aralské jezero), nedostatkem srážek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deforestace - odlesňování - kácení lesů (Amazonie), může mít dalekosáhlé následky, lesy jsou velmi důležité pro produkci kyslíku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2160" w:hanging="175.74803149606305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